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0249" w14:textId="77777777" w:rsidR="0044060F" w:rsidRPr="00E92407" w:rsidRDefault="0044060F" w:rsidP="0076660B">
      <w:pPr>
        <w:tabs>
          <w:tab w:val="left" w:pos="9072"/>
        </w:tabs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407">
        <w:rPr>
          <w:rFonts w:ascii="Times New Roman" w:hAnsi="Times New Roman" w:cs="Times New Roman"/>
          <w:b/>
          <w:sz w:val="28"/>
          <w:szCs w:val="28"/>
        </w:rPr>
        <w:t>РУКОВОДСТВО</w:t>
      </w:r>
    </w:p>
    <w:p w14:paraId="05B65981" w14:textId="77777777" w:rsidR="0082326F" w:rsidRPr="00E92407" w:rsidRDefault="0044060F" w:rsidP="007666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407">
        <w:rPr>
          <w:rFonts w:ascii="Times New Roman" w:hAnsi="Times New Roman" w:cs="Times New Roman"/>
          <w:b/>
          <w:sz w:val="28"/>
          <w:szCs w:val="28"/>
        </w:rPr>
        <w:t>по соблюдению обязательных требований, оценка соблюдения которых является предметом муниципального контроля</w:t>
      </w:r>
      <w:r w:rsidR="00E46874" w:rsidRPr="00E92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60B" w:rsidRPr="00E92407">
        <w:rPr>
          <w:rFonts w:ascii="Times New Roman" w:hAnsi="Times New Roman" w:cs="Times New Roman"/>
          <w:b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</w:p>
    <w:p w14:paraId="3F945912" w14:textId="71AF8121" w:rsidR="0076660B" w:rsidRPr="00E92407" w:rsidRDefault="0076660B" w:rsidP="007666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Согласно статье 16 Федерального </w:t>
      </w:r>
      <w:hyperlink r:id="rId6" w:history="1">
        <w:r w:rsidRPr="00E92407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E92407">
        <w:rPr>
          <w:rFonts w:ascii="Times New Roman" w:hAnsi="Times New Roman" w:cs="Times New Roman"/>
          <w:sz w:val="24"/>
          <w:szCs w:val="24"/>
        </w:rPr>
        <w:t>а от 06.10.2003 №</w:t>
      </w:r>
      <w:r w:rsidR="002445A5"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Pr="00E92407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 (далее – Федеральный закон № 131-ФЗ)</w:t>
      </w:r>
      <w:r w:rsidR="00823C2B"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Pr="00E92407">
        <w:rPr>
          <w:rFonts w:ascii="Times New Roman" w:hAnsi="Times New Roman" w:cs="Times New Roman"/>
          <w:sz w:val="24"/>
          <w:szCs w:val="24"/>
        </w:rPr>
        <w:t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</w:t>
      </w:r>
      <w:r w:rsidR="002445A5" w:rsidRPr="00E92407">
        <w:rPr>
          <w:rFonts w:ascii="Times New Roman" w:hAnsi="Times New Roman" w:cs="Times New Roman"/>
          <w:sz w:val="24"/>
          <w:szCs w:val="24"/>
        </w:rPr>
        <w:t xml:space="preserve">льного </w:t>
      </w:r>
      <w:r w:rsidR="005C0EB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4D401B" w:rsidRPr="00E92407">
        <w:rPr>
          <w:rFonts w:ascii="Times New Roman" w:hAnsi="Times New Roman" w:cs="Times New Roman"/>
          <w:sz w:val="24"/>
          <w:szCs w:val="24"/>
        </w:rPr>
        <w:t>Петропавловский р</w:t>
      </w:r>
      <w:r w:rsidR="002445A5" w:rsidRPr="00E92407">
        <w:rPr>
          <w:rFonts w:ascii="Times New Roman" w:hAnsi="Times New Roman" w:cs="Times New Roman"/>
          <w:sz w:val="24"/>
          <w:szCs w:val="24"/>
        </w:rPr>
        <w:t>айон</w:t>
      </w:r>
      <w:r w:rsidRPr="00E92407">
        <w:rPr>
          <w:rFonts w:ascii="Times New Roman" w:hAnsi="Times New Roman" w:cs="Times New Roman"/>
          <w:sz w:val="24"/>
          <w:szCs w:val="24"/>
        </w:rPr>
        <w:t xml:space="preserve"> Алтайского края </w:t>
      </w:r>
      <w:r w:rsidR="00757594" w:rsidRPr="00E92407">
        <w:rPr>
          <w:rFonts w:ascii="Times New Roman" w:hAnsi="Times New Roman" w:cs="Times New Roman"/>
          <w:sz w:val="24"/>
          <w:szCs w:val="24"/>
        </w:rPr>
        <w:t>(далее – муниципальный контроль) –</w:t>
      </w:r>
      <w:r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="00757594" w:rsidRPr="00E92407">
        <w:rPr>
          <w:rFonts w:ascii="Times New Roman" w:hAnsi="Times New Roman" w:cs="Times New Roman"/>
          <w:sz w:val="24"/>
          <w:szCs w:val="24"/>
        </w:rPr>
        <w:t xml:space="preserve">это </w:t>
      </w:r>
      <w:r w:rsidRPr="00E92407">
        <w:rPr>
          <w:rFonts w:ascii="Times New Roman" w:hAnsi="Times New Roman" w:cs="Times New Roman"/>
          <w:sz w:val="24"/>
          <w:szCs w:val="24"/>
        </w:rPr>
        <w:t xml:space="preserve">деятельность контрольного (надзорного) органа, направленная на предупреждение, выявление и пресечение нарушений обязательных требований. </w:t>
      </w:r>
    </w:p>
    <w:p w14:paraId="3929CBA6" w14:textId="77777777" w:rsidR="0044060F" w:rsidRPr="00E92407" w:rsidRDefault="0044060F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К отношениям, связанным с осуществлением муниципального контроля, организацией и проведением проверок юридических лиц, индивидуальных </w:t>
      </w:r>
      <w:proofErr w:type="gramStart"/>
      <w:r w:rsidRPr="00E92407">
        <w:rPr>
          <w:rFonts w:ascii="Times New Roman" w:hAnsi="Times New Roman" w:cs="Times New Roman"/>
          <w:sz w:val="24"/>
          <w:szCs w:val="24"/>
        </w:rPr>
        <w:t>предпринимателей  и</w:t>
      </w:r>
      <w:proofErr w:type="gramEnd"/>
      <w:r w:rsidRPr="00E92407">
        <w:rPr>
          <w:rFonts w:ascii="Times New Roman" w:hAnsi="Times New Roman" w:cs="Times New Roman"/>
          <w:sz w:val="24"/>
          <w:szCs w:val="24"/>
        </w:rPr>
        <w:t xml:space="preserve"> граждан применяются положения Федерального закона от 31.07.2020 №</w:t>
      </w:r>
      <w:r w:rsidR="002445A5"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Pr="00E92407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 (далее - Федеральный закон №</w:t>
      </w:r>
      <w:r w:rsidR="002445A5"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Pr="00E92407">
        <w:rPr>
          <w:rFonts w:ascii="Times New Roman" w:hAnsi="Times New Roman" w:cs="Times New Roman"/>
          <w:sz w:val="24"/>
          <w:szCs w:val="24"/>
        </w:rPr>
        <w:t>248-ФЗ).</w:t>
      </w:r>
    </w:p>
    <w:p w14:paraId="13767D6B" w14:textId="29FBF56A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Контрольный орган, уполномоченный на осуществление муниципального контроля за исполнением единой теплоснабжающей организацией обязательств: администрация </w:t>
      </w:r>
      <w:r w:rsidR="0085080D" w:rsidRPr="00E9240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5080D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4D401B" w:rsidRPr="00E92407">
        <w:rPr>
          <w:rFonts w:ascii="Times New Roman" w:hAnsi="Times New Roman" w:cs="Times New Roman"/>
          <w:sz w:val="24"/>
          <w:szCs w:val="24"/>
        </w:rPr>
        <w:t>Петропавловск</w:t>
      </w:r>
      <w:r w:rsidR="0085080D">
        <w:rPr>
          <w:rFonts w:ascii="Times New Roman" w:hAnsi="Times New Roman" w:cs="Times New Roman"/>
          <w:sz w:val="24"/>
          <w:szCs w:val="24"/>
        </w:rPr>
        <w:t>ий</w:t>
      </w:r>
      <w:r w:rsidRPr="00E92407">
        <w:rPr>
          <w:rFonts w:ascii="Times New Roman" w:hAnsi="Times New Roman" w:cs="Times New Roman"/>
          <w:sz w:val="24"/>
          <w:szCs w:val="24"/>
        </w:rPr>
        <w:t xml:space="preserve"> район Алтайского края (далее – Контрольный орган).</w:t>
      </w:r>
    </w:p>
    <w:p w14:paraId="43B62ABE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Должностные лица имеющие право от имени Контрольного органа осуществлять муниципальный контроль за исполнением единой теплоснабжающей организацией обязательств:</w:t>
      </w:r>
    </w:p>
    <w:p w14:paraId="3E928FB1" w14:textId="262C59D6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 1) заместитель главы администрация </w:t>
      </w:r>
      <w:r w:rsidR="0085080D" w:rsidRPr="00E9240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5080D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4D401B" w:rsidRPr="00E92407">
        <w:rPr>
          <w:rFonts w:ascii="Times New Roman" w:hAnsi="Times New Roman" w:cs="Times New Roman"/>
          <w:sz w:val="24"/>
          <w:szCs w:val="24"/>
        </w:rPr>
        <w:t>Петропавловск</w:t>
      </w:r>
      <w:r w:rsidR="0085080D">
        <w:rPr>
          <w:rFonts w:ascii="Times New Roman" w:hAnsi="Times New Roman" w:cs="Times New Roman"/>
          <w:sz w:val="24"/>
          <w:szCs w:val="24"/>
        </w:rPr>
        <w:t>ий</w:t>
      </w:r>
      <w:r w:rsidRPr="00E92407">
        <w:rPr>
          <w:rFonts w:ascii="Times New Roman" w:hAnsi="Times New Roman" w:cs="Times New Roman"/>
          <w:sz w:val="24"/>
          <w:szCs w:val="24"/>
        </w:rPr>
        <w:t xml:space="preserve"> район Алтайского края;</w:t>
      </w:r>
    </w:p>
    <w:p w14:paraId="179F5CE2" w14:textId="39E4B339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2) должностное лицо администрации </w:t>
      </w:r>
      <w:r w:rsidR="0085080D" w:rsidRPr="00E9240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5080D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85080D" w:rsidRPr="00E92407">
        <w:rPr>
          <w:rFonts w:ascii="Times New Roman" w:hAnsi="Times New Roman" w:cs="Times New Roman"/>
          <w:sz w:val="24"/>
          <w:szCs w:val="24"/>
        </w:rPr>
        <w:t>Петропавловск</w:t>
      </w:r>
      <w:r w:rsidR="0085080D">
        <w:rPr>
          <w:rFonts w:ascii="Times New Roman" w:hAnsi="Times New Roman" w:cs="Times New Roman"/>
          <w:sz w:val="24"/>
          <w:szCs w:val="24"/>
        </w:rPr>
        <w:t>ий</w:t>
      </w:r>
      <w:r w:rsidR="0085080D" w:rsidRPr="00E92407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E92407">
        <w:rPr>
          <w:rFonts w:ascii="Times New Roman" w:hAnsi="Times New Roman" w:cs="Times New Roman"/>
          <w:sz w:val="24"/>
          <w:szCs w:val="24"/>
        </w:rPr>
        <w:t xml:space="preserve"> Алтайского края,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инспектор, или – должностные лица, уполномоченные осуществлять муниципальный контроль за исполнением единой теплоснабжающей организацией обязательств). </w:t>
      </w:r>
    </w:p>
    <w:p w14:paraId="57BB0CF0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В должностные обязанности указанных должностных лиц Контрольного органа в соответствии с их должностной инструкцией входит осуществление полномочий по муниципальному контролю за исполнением единой теплоснабжающей организацией обязательств.</w:t>
      </w:r>
    </w:p>
    <w:p w14:paraId="3DEC2DED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Должностные лица, уполномоченные осуществлять муниципальный контроль за исполнением единой теплоснабжающей организацией обязательств, при осуществлении муниципального контроля за исполнением единой теплоснабжающей организацией обязательств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28AAB5AA" w14:textId="15C865D3" w:rsidR="002445A5" w:rsidRPr="00E92407" w:rsidRDefault="002445A5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на территории муниципального образования </w:t>
      </w:r>
      <w:r w:rsidR="004D401B" w:rsidRPr="00E92407">
        <w:rPr>
          <w:rFonts w:ascii="Times New Roman" w:hAnsi="Times New Roman" w:cs="Times New Roman"/>
          <w:sz w:val="24"/>
          <w:szCs w:val="24"/>
        </w:rPr>
        <w:t>Петропавловский</w:t>
      </w:r>
      <w:r w:rsidRPr="00E92407">
        <w:rPr>
          <w:rFonts w:ascii="Times New Roman" w:hAnsi="Times New Roman" w:cs="Times New Roman"/>
          <w:sz w:val="24"/>
          <w:szCs w:val="24"/>
        </w:rPr>
        <w:t xml:space="preserve"> район Алтайского края, необходимых для развития, обеспечения надежности и энергетической эффективности системы теплоснабжения и определенных </w:t>
      </w:r>
      <w:r w:rsidRPr="00E92407">
        <w:rPr>
          <w:rFonts w:ascii="Times New Roman" w:hAnsi="Times New Roman" w:cs="Times New Roman"/>
          <w:sz w:val="24"/>
          <w:szCs w:val="24"/>
        </w:rPr>
        <w:lastRenderedPageBreak/>
        <w:t>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3808090F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Объектами муниципального контроля за исполнением единой теплоснабжающей организацией обязательств являются:</w:t>
      </w:r>
    </w:p>
    <w:p w14:paraId="2750572C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а) деятельность, действия (бездействие) единой теплоснабжающей организации (далее также –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определенные для нее в схеме теплоснабжения в соответствии с перечнем и сроками, указанными в схеме теплоснабжения;</w:t>
      </w:r>
    </w:p>
    <w:p w14:paraId="502CFAD7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б)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27.07.2010 № 190-ФЗ «О теплоснабжении»;</w:t>
      </w:r>
    </w:p>
    <w:p w14:paraId="689FEB5C" w14:textId="77777777" w:rsidR="002445A5" w:rsidRPr="00E92407" w:rsidRDefault="002445A5" w:rsidP="002445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в)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единая теплоснабжающая организация владеет и (или) пользуется, компоненты природной среды, природные и природно-антропогенные объекты, не находящиеся во владении и (или) пользовании единой теплоснабжающей организации (далее – производственные объекты), к которым предъявляются обязательные требования, указанные в части 3 статьи 23.7 Федерального закона от 27.07.2010 № 190-ФЗ «О теплоснабжении».</w:t>
      </w:r>
    </w:p>
    <w:p w14:paraId="5A151FC8" w14:textId="168A3A1C" w:rsidR="007C75B1" w:rsidRPr="00E92407" w:rsidRDefault="007C75B1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осуществляется контроль за соблюдением требований муниципальных правовых актов в области исполнения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6A53AF" w:rsidRPr="00E92407">
        <w:rPr>
          <w:rFonts w:ascii="Times New Roman" w:hAnsi="Times New Roman" w:cs="Times New Roman"/>
          <w:sz w:val="24"/>
          <w:szCs w:val="24"/>
        </w:rPr>
        <w:t xml:space="preserve">Петропавловский </w:t>
      </w:r>
      <w:r w:rsidR="0085080D" w:rsidRPr="00E92407">
        <w:rPr>
          <w:rFonts w:ascii="Times New Roman" w:hAnsi="Times New Roman" w:cs="Times New Roman"/>
          <w:sz w:val="24"/>
          <w:szCs w:val="24"/>
        </w:rPr>
        <w:t>район Алтайского</w:t>
      </w:r>
      <w:r w:rsidRPr="00E92407">
        <w:rPr>
          <w:rFonts w:ascii="Times New Roman" w:hAnsi="Times New Roman" w:cs="Times New Roman"/>
          <w:sz w:val="24"/>
          <w:szCs w:val="24"/>
        </w:rPr>
        <w:t xml:space="preserve"> края.</w:t>
      </w:r>
    </w:p>
    <w:p w14:paraId="1A8BEC96" w14:textId="0FEDD120" w:rsidR="0085080D" w:rsidRPr="0085080D" w:rsidRDefault="0044060F" w:rsidP="0085080D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92407">
        <w:t xml:space="preserve">Порядок исполнения муниципальной функции по осуществлению муниципального контроля на территории </w:t>
      </w:r>
      <w:r w:rsidR="00782A4E" w:rsidRPr="00E92407">
        <w:t xml:space="preserve">муниципального образования </w:t>
      </w:r>
      <w:r w:rsidR="0085080D" w:rsidRPr="0085080D">
        <w:t xml:space="preserve">муниципального округа Петропавловский район </w:t>
      </w:r>
      <w:r w:rsidR="00782A4E" w:rsidRPr="00E92407">
        <w:t>Алтайского края</w:t>
      </w:r>
      <w:r w:rsidRPr="00E92407">
        <w:t xml:space="preserve">  регламентирован </w:t>
      </w:r>
      <w:r w:rsidR="0087510A" w:rsidRPr="00E92407">
        <w:t xml:space="preserve">Положением о муниципальном контроле </w:t>
      </w:r>
      <w:r w:rsidR="005C5852" w:rsidRPr="00E92407"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4D401B" w:rsidRPr="00E92407">
        <w:t>Петропавловский</w:t>
      </w:r>
      <w:r w:rsidR="000367A6" w:rsidRPr="00E92407">
        <w:t xml:space="preserve"> район </w:t>
      </w:r>
      <w:r w:rsidR="005C5852" w:rsidRPr="00E92407">
        <w:t>Алтайского края</w:t>
      </w:r>
      <w:r w:rsidRPr="00E92407">
        <w:t xml:space="preserve">, </w:t>
      </w:r>
      <w:r w:rsidR="006A53AF" w:rsidRPr="00E92407">
        <w:t xml:space="preserve">края  </w:t>
      </w:r>
      <w:r w:rsidR="0085080D">
        <w:t>закреплен в</w:t>
      </w:r>
      <w:r w:rsidR="003D4E90" w:rsidRPr="00E92407">
        <w:t xml:space="preserve"> </w:t>
      </w:r>
      <w:r w:rsidR="0085080D">
        <w:t>решении от 19</w:t>
      </w:r>
      <w:r w:rsidR="003D4E90" w:rsidRPr="00E92407">
        <w:t>.12.202</w:t>
      </w:r>
      <w:r w:rsidR="0085080D">
        <w:t>5</w:t>
      </w:r>
      <w:r w:rsidR="003D4E90" w:rsidRPr="00E92407">
        <w:t xml:space="preserve"> № 6</w:t>
      </w:r>
      <w:r w:rsidR="0085080D">
        <w:t>5</w:t>
      </w:r>
      <w:r w:rsidR="003D4E90" w:rsidRPr="00E92407">
        <w:t xml:space="preserve"> </w:t>
      </w:r>
      <w:r w:rsidR="0085080D">
        <w:t>«</w:t>
      </w:r>
      <w:r w:rsidR="0085080D" w:rsidRPr="0085080D">
        <w:t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округа Петропавловский район Алтайского</w:t>
      </w:r>
      <w:r w:rsidR="0085080D">
        <w:t xml:space="preserve"> края»</w:t>
      </w:r>
    </w:p>
    <w:p w14:paraId="4A5AC366" w14:textId="2F56EF5D" w:rsidR="000367A6" w:rsidRPr="0085080D" w:rsidRDefault="000367A6" w:rsidP="001C032B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85080D">
        <w:t xml:space="preserve"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4D401B" w:rsidRPr="0085080D">
        <w:t>Петропавловский</w:t>
      </w:r>
      <w:r w:rsidRPr="0085080D">
        <w:t xml:space="preserve"> район Алтайского края осуществляется без проведения плановых контрольных мероприятий (часть 2 статьи 61 Федерального закона от 31.07.2020 № 248-ФЗ «О государственном контроле (надзоре) и муниципальном контроле в Российской Федерации»).</w:t>
      </w:r>
    </w:p>
    <w:p w14:paraId="17070EE0" w14:textId="77777777" w:rsidR="0087510A" w:rsidRPr="00E92407" w:rsidRDefault="00D5710D" w:rsidP="00036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lastRenderedPageBreak/>
        <w:t>В соответствии с частью 3 статьи 66 Федерального закона №</w:t>
      </w:r>
      <w:r w:rsidR="000367A6" w:rsidRPr="00E92407">
        <w:rPr>
          <w:rFonts w:ascii="Times New Roman" w:hAnsi="Times New Roman" w:cs="Times New Roman"/>
          <w:sz w:val="24"/>
          <w:szCs w:val="24"/>
        </w:rPr>
        <w:t xml:space="preserve"> </w:t>
      </w:r>
      <w:r w:rsidRPr="00E92407">
        <w:rPr>
          <w:rFonts w:ascii="Times New Roman" w:hAnsi="Times New Roman" w:cs="Times New Roman"/>
          <w:sz w:val="24"/>
          <w:szCs w:val="24"/>
        </w:rPr>
        <w:t>248-ФЗ все внеплановые контрольные (надзорные) мероприятия могут проводиться только после согласования с органами прокуратуры.</w:t>
      </w:r>
    </w:p>
    <w:p w14:paraId="04D273A8" w14:textId="77777777" w:rsidR="00D5710D" w:rsidRPr="00E92407" w:rsidRDefault="00D5710D" w:rsidP="00D5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В рамках осуществления муниципального контроля при взаимодействии с контролируемым лицом проводятся следую</w:t>
      </w:r>
      <w:r w:rsidR="004E0312" w:rsidRPr="00E92407">
        <w:rPr>
          <w:rFonts w:ascii="Times New Roman" w:hAnsi="Times New Roman" w:cs="Times New Roman"/>
          <w:sz w:val="24"/>
          <w:szCs w:val="24"/>
        </w:rPr>
        <w:t>щие виды контрольных</w:t>
      </w:r>
      <w:r w:rsidRPr="00E92407">
        <w:rPr>
          <w:rFonts w:ascii="Times New Roman" w:hAnsi="Times New Roman" w:cs="Times New Roman"/>
          <w:sz w:val="24"/>
          <w:szCs w:val="24"/>
        </w:rPr>
        <w:t xml:space="preserve"> мероприятий:</w:t>
      </w:r>
    </w:p>
    <w:p w14:paraId="18ABA410" w14:textId="77777777" w:rsidR="00D5710D" w:rsidRPr="00E92407" w:rsidRDefault="00D5710D" w:rsidP="00D5710D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BC1BDDA" w14:textId="77777777" w:rsidR="00D5710D" w:rsidRPr="00E92407" w:rsidRDefault="00D5710D" w:rsidP="00D5710D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рейдовый осмотр (посредством осмотра, опроса, получения письменных объяснений,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инструментального обследования, экспертизы);</w:t>
      </w:r>
    </w:p>
    <w:p w14:paraId="229D04FA" w14:textId="77777777" w:rsidR="00D5710D" w:rsidRPr="00E92407" w:rsidRDefault="00D5710D" w:rsidP="00D5710D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документарная проверка (посредством получения письменных объяснений, истребования документов);</w:t>
      </w:r>
    </w:p>
    <w:p w14:paraId="7CD4A7CF" w14:textId="77777777" w:rsidR="00D5710D" w:rsidRPr="00E92407" w:rsidRDefault="00D5710D" w:rsidP="004E0312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выездная проверка (посредством осмотра, опроса, получения письменных объяснений, истребования документов, инструментального обследования).</w:t>
      </w:r>
    </w:p>
    <w:p w14:paraId="0536AADC" w14:textId="77777777" w:rsidR="00D5710D" w:rsidRPr="00E92407" w:rsidRDefault="00D5710D" w:rsidP="00D5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 проводятся следующие контрольные (надзорные) мероприятия:</w:t>
      </w:r>
    </w:p>
    <w:p w14:paraId="1D457ABD" w14:textId="77777777" w:rsidR="00D5710D" w:rsidRPr="00E92407" w:rsidRDefault="00D5710D" w:rsidP="00D5710D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наблюдение за соблюдением обязательных требований;</w:t>
      </w:r>
    </w:p>
    <w:p w14:paraId="0D825CB6" w14:textId="77777777" w:rsidR="0087510A" w:rsidRPr="00E92407" w:rsidRDefault="00D5710D" w:rsidP="004E0312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выездное обследование.</w:t>
      </w:r>
    </w:p>
    <w:p w14:paraId="5D2B607F" w14:textId="77777777" w:rsidR="00D5710D" w:rsidRPr="00E92407" w:rsidRDefault="00D5710D" w:rsidP="00D5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Основанием для проведения контрольных (надзорных) мероприятий в отношении граждан, юридических лиц и индивидуальных предпринимателей, проводимых с взаимодействием с контролируемыми лицами, является:</w:t>
      </w:r>
    </w:p>
    <w:p w14:paraId="6421D2AF" w14:textId="77777777" w:rsidR="00D5710D" w:rsidRPr="00E92407" w:rsidRDefault="004E0312" w:rsidP="00D5710D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наличие у Контрольного органа</w:t>
      </w:r>
      <w:r w:rsidR="00D5710D" w:rsidRPr="00E92407">
        <w:rPr>
          <w:bCs/>
        </w:rPr>
        <w:t xml:space="preserve">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</w:t>
      </w:r>
      <w:r w:rsidRPr="00E92407">
        <w:rPr>
          <w:bCs/>
        </w:rPr>
        <w:t xml:space="preserve">ведения контрольных </w:t>
      </w:r>
      <w:r w:rsidR="00D5710D" w:rsidRPr="00E92407">
        <w:rPr>
          <w:bCs/>
        </w:rPr>
        <w:t>мероприятий,</w:t>
      </w:r>
      <w:r w:rsidRPr="00E92407">
        <w:rPr>
          <w:bCs/>
        </w:rPr>
        <w:t xml:space="preserve"> включая контрольные</w:t>
      </w:r>
      <w:r w:rsidR="00D5710D" w:rsidRPr="00E92407">
        <w:rPr>
          <w:bCs/>
        </w:rPr>
        <w:t xml:space="preserve"> мероприятия без взаимодействия, в том числе проводимые в отношении иных контролируемых лиц;</w:t>
      </w:r>
    </w:p>
    <w:p w14:paraId="009C68A8" w14:textId="77777777" w:rsidR="00D5710D" w:rsidRPr="00E92407" w:rsidRDefault="00D5710D" w:rsidP="00D5710D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поручение Президента Российской Федерации, поручение Правительства Российской Федерации о пр</w:t>
      </w:r>
      <w:r w:rsidR="004E0312" w:rsidRPr="00E92407">
        <w:rPr>
          <w:bCs/>
        </w:rPr>
        <w:t>оведении контрольных</w:t>
      </w:r>
      <w:r w:rsidRPr="00E92407">
        <w:rPr>
          <w:bCs/>
        </w:rPr>
        <w:t xml:space="preserve"> мероприятий в отношении конкретных контролируемых лиц;</w:t>
      </w:r>
    </w:p>
    <w:p w14:paraId="0B67A9C9" w14:textId="77777777" w:rsidR="00D5710D" w:rsidRPr="00E92407" w:rsidRDefault="00D5710D" w:rsidP="00D5710D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E92407">
        <w:rPr>
          <w:bCs/>
        </w:rPr>
        <w:t>требование проку</w:t>
      </w:r>
      <w:r w:rsidR="004E0312" w:rsidRPr="00E92407">
        <w:rPr>
          <w:bCs/>
        </w:rPr>
        <w:t>рора о проведении контрольного</w:t>
      </w:r>
      <w:r w:rsidRPr="00E92407">
        <w:rPr>
          <w:bCs/>
        </w:rPr>
        <w:t xml:space="preserve">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22E932B4" w14:textId="77777777" w:rsidR="00130DEA" w:rsidRPr="00E92407" w:rsidRDefault="00E901BA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92407">
        <w:rPr>
          <w:rFonts w:ascii="Times New Roman" w:hAnsi="Times New Roman" w:cs="Times New Roman"/>
          <w:sz w:val="24"/>
          <w:szCs w:val="24"/>
        </w:rPr>
        <w:t>г)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74AE896" w14:textId="77777777" w:rsidR="0044060F" w:rsidRPr="00E92407" w:rsidRDefault="0044060F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t>В случае получения в ходе проведения мероприятий по контролю без взаимодействия с юридическими лицами, индивидуальными предпринимателями сведений о готовящихся нарушениях или признаках нарушения обязательных требований, орган муниципального контроля направляет юридическому лицу, индивидуальному предпринимателю предостережение о недопустимости нарушения обязательных требований.</w:t>
      </w:r>
    </w:p>
    <w:p w14:paraId="3FC9A5BC" w14:textId="77777777" w:rsidR="0044060F" w:rsidRPr="00E92407" w:rsidRDefault="0044060F" w:rsidP="00823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407">
        <w:rPr>
          <w:rFonts w:ascii="Times New Roman" w:hAnsi="Times New Roman" w:cs="Times New Roman"/>
          <w:sz w:val="24"/>
          <w:szCs w:val="24"/>
        </w:rPr>
        <w:lastRenderedPageBreak/>
        <w:t>Нормативно-правовые акты, содержащие обязательные требования, соблюдение которых оценивается при проведении мероприятий по муниципальному контролю</w:t>
      </w:r>
      <w:r w:rsidR="00880CB0" w:rsidRPr="00E92407">
        <w:rPr>
          <w:rFonts w:ascii="Times New Roman" w:hAnsi="Times New Roman" w:cs="Times New Roman"/>
          <w:sz w:val="24"/>
          <w:szCs w:val="24"/>
        </w:rPr>
        <w:t>:</w:t>
      </w:r>
    </w:p>
    <w:p w14:paraId="35E7FA5C" w14:textId="77777777" w:rsidR="009D747F" w:rsidRPr="00E92407" w:rsidRDefault="009D747F" w:rsidP="009D747F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92407">
        <w:t xml:space="preserve">Федеральный закон </w:t>
      </w:r>
      <w:r w:rsidR="00D5710D" w:rsidRPr="00E92407">
        <w:t>от 27.07.2010 № 190-ФЗ «О теплоснабжении»</w:t>
      </w:r>
      <w:r w:rsidRPr="00E92407">
        <w:t>.</w:t>
      </w:r>
    </w:p>
    <w:p w14:paraId="1F7C65D4" w14:textId="77777777" w:rsidR="00F708E0" w:rsidRPr="00E92407" w:rsidRDefault="00F708E0" w:rsidP="00F708E0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92407">
        <w:t xml:space="preserve">Федеральный закон </w:t>
      </w:r>
      <w:r w:rsidR="00D5710D" w:rsidRPr="00E92407">
        <w:t>от 31.07.2020 № 248-ФЗ «О государственном контроле (надзоре) и муниципальном контроле в Российской Федерации»</w:t>
      </w:r>
      <w:r w:rsidRPr="00E92407">
        <w:t>.</w:t>
      </w:r>
    </w:p>
    <w:p w14:paraId="025B37A8" w14:textId="77777777" w:rsidR="009D747F" w:rsidRPr="00E92407" w:rsidRDefault="009D747F" w:rsidP="009D747F">
      <w:pPr>
        <w:pStyle w:val="a5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92407"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3F2BCCD9" w14:textId="77777777" w:rsidR="0085080D" w:rsidRPr="0085080D" w:rsidRDefault="009D747F" w:rsidP="0085080D">
      <w:pPr>
        <w:pStyle w:val="a5"/>
        <w:numPr>
          <w:ilvl w:val="0"/>
          <w:numId w:val="7"/>
        </w:numPr>
        <w:ind w:left="0" w:firstLine="710"/>
        <w:jc w:val="both"/>
      </w:pPr>
      <w:r w:rsidRPr="00E92407">
        <w:t xml:space="preserve">Положение о муниципальном контроле </w:t>
      </w:r>
      <w:r w:rsidR="000E6463" w:rsidRPr="00E92407"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</w:t>
      </w:r>
      <w:r w:rsidR="00C46BC4" w:rsidRPr="00E92407">
        <w:t xml:space="preserve">униципального образования </w:t>
      </w:r>
      <w:r w:rsidR="0085080D">
        <w:t xml:space="preserve">муниципального округа </w:t>
      </w:r>
      <w:r w:rsidR="004D401B" w:rsidRPr="00E92407">
        <w:t xml:space="preserve">Петропавловский </w:t>
      </w:r>
      <w:r w:rsidR="00C46BC4" w:rsidRPr="00E92407">
        <w:t>район</w:t>
      </w:r>
      <w:r w:rsidR="000E6463" w:rsidRPr="00E92407">
        <w:t xml:space="preserve"> Алтайского края, утвержденное</w:t>
      </w:r>
      <w:r w:rsidRPr="00E92407">
        <w:t xml:space="preserve"> решением </w:t>
      </w:r>
      <w:r w:rsidR="00C46BC4" w:rsidRPr="00E92407">
        <w:t>Совета депутатов</w:t>
      </w:r>
      <w:r w:rsidR="0085080D">
        <w:t xml:space="preserve"> </w:t>
      </w:r>
      <w:r w:rsidR="0085080D">
        <w:t>муниципального округа</w:t>
      </w:r>
      <w:r w:rsidR="00C46BC4" w:rsidRPr="00E92407">
        <w:t xml:space="preserve"> </w:t>
      </w:r>
      <w:r w:rsidR="0085080D" w:rsidRPr="00E92407">
        <w:t xml:space="preserve">Петропавловский район </w:t>
      </w:r>
      <w:r w:rsidR="00C46BC4" w:rsidRPr="00E92407">
        <w:t>Алтайского края </w:t>
      </w:r>
      <w:r w:rsidR="00FF5962" w:rsidRPr="00E92407">
        <w:t xml:space="preserve"> </w:t>
      </w:r>
      <w:r w:rsidR="003D4E90" w:rsidRPr="00E92407">
        <w:t xml:space="preserve">от </w:t>
      </w:r>
      <w:r w:rsidR="0085080D" w:rsidRPr="0085080D">
        <w:t>19.12.2025 № 65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округа Петропавловский район Алтайского края»</w:t>
      </w:r>
    </w:p>
    <w:p w14:paraId="151A9A24" w14:textId="0E5E66E5" w:rsidR="003D4E90" w:rsidRPr="00E92407" w:rsidRDefault="003D4E90" w:rsidP="0085080D">
      <w:pPr>
        <w:pStyle w:val="a5"/>
        <w:tabs>
          <w:tab w:val="left" w:pos="993"/>
        </w:tabs>
        <w:autoSpaceDE w:val="0"/>
        <w:autoSpaceDN w:val="0"/>
        <w:adjustRightInd w:val="0"/>
        <w:ind w:left="0" w:firstLine="710"/>
        <w:jc w:val="both"/>
      </w:pPr>
    </w:p>
    <w:p w14:paraId="52085424" w14:textId="38981532" w:rsidR="00D5710D" w:rsidRPr="00E92407" w:rsidRDefault="00D5710D" w:rsidP="0085080D">
      <w:pPr>
        <w:pStyle w:val="a5"/>
        <w:tabs>
          <w:tab w:val="left" w:pos="993"/>
        </w:tabs>
        <w:autoSpaceDE w:val="0"/>
        <w:autoSpaceDN w:val="0"/>
        <w:adjustRightInd w:val="0"/>
        <w:ind w:left="0" w:firstLine="710"/>
        <w:jc w:val="both"/>
      </w:pPr>
    </w:p>
    <w:p w14:paraId="0332E58D" w14:textId="77777777" w:rsidR="00E92407" w:rsidRPr="00E92407" w:rsidRDefault="00E92407">
      <w:pPr>
        <w:pStyle w:val="a5"/>
        <w:tabs>
          <w:tab w:val="left" w:pos="993"/>
        </w:tabs>
        <w:autoSpaceDE w:val="0"/>
        <w:autoSpaceDN w:val="0"/>
        <w:adjustRightInd w:val="0"/>
        <w:ind w:left="709"/>
        <w:jc w:val="both"/>
      </w:pPr>
    </w:p>
    <w:sectPr w:rsidR="00E92407" w:rsidRPr="00E92407" w:rsidSect="00AD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0B6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475021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272062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DD47525"/>
    <w:multiLevelType w:val="hybridMultilevel"/>
    <w:tmpl w:val="BE60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80C2B"/>
    <w:multiLevelType w:val="hybridMultilevel"/>
    <w:tmpl w:val="243A294E"/>
    <w:lvl w:ilvl="0" w:tplc="C0CCEF4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EDC3980"/>
    <w:multiLevelType w:val="hybridMultilevel"/>
    <w:tmpl w:val="083EB5EC"/>
    <w:lvl w:ilvl="0" w:tplc="A7C6D04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C7E37"/>
    <w:multiLevelType w:val="hybridMultilevel"/>
    <w:tmpl w:val="C35AFE7A"/>
    <w:lvl w:ilvl="0" w:tplc="251039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24339292">
    <w:abstractNumId w:val="0"/>
  </w:num>
  <w:num w:numId="2" w16cid:durableId="2123643681">
    <w:abstractNumId w:val="6"/>
  </w:num>
  <w:num w:numId="3" w16cid:durableId="194345184">
    <w:abstractNumId w:val="3"/>
  </w:num>
  <w:num w:numId="4" w16cid:durableId="1490633745">
    <w:abstractNumId w:val="2"/>
  </w:num>
  <w:num w:numId="5" w16cid:durableId="187109626">
    <w:abstractNumId w:val="1"/>
  </w:num>
  <w:num w:numId="6" w16cid:durableId="24406771">
    <w:abstractNumId w:val="4"/>
  </w:num>
  <w:num w:numId="7" w16cid:durableId="5719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60F"/>
    <w:rsid w:val="000367A6"/>
    <w:rsid w:val="000A32E1"/>
    <w:rsid w:val="000C4C1B"/>
    <w:rsid w:val="000E6463"/>
    <w:rsid w:val="00130DEA"/>
    <w:rsid w:val="001756A5"/>
    <w:rsid w:val="002445A5"/>
    <w:rsid w:val="00263E85"/>
    <w:rsid w:val="002F1002"/>
    <w:rsid w:val="0034758B"/>
    <w:rsid w:val="003D4E90"/>
    <w:rsid w:val="003F462F"/>
    <w:rsid w:val="00431D7F"/>
    <w:rsid w:val="0044060F"/>
    <w:rsid w:val="004D401B"/>
    <w:rsid w:val="004E0312"/>
    <w:rsid w:val="00520694"/>
    <w:rsid w:val="005C0EB8"/>
    <w:rsid w:val="005C5852"/>
    <w:rsid w:val="006044F5"/>
    <w:rsid w:val="006A53AF"/>
    <w:rsid w:val="006C7A7E"/>
    <w:rsid w:val="006D4700"/>
    <w:rsid w:val="00757594"/>
    <w:rsid w:val="0076660B"/>
    <w:rsid w:val="00782A4E"/>
    <w:rsid w:val="007C75B1"/>
    <w:rsid w:val="0082326F"/>
    <w:rsid w:val="00823C2B"/>
    <w:rsid w:val="0085080D"/>
    <w:rsid w:val="008721FB"/>
    <w:rsid w:val="0087510A"/>
    <w:rsid w:val="00880CB0"/>
    <w:rsid w:val="008966E1"/>
    <w:rsid w:val="008B3FD9"/>
    <w:rsid w:val="009848B6"/>
    <w:rsid w:val="009D747F"/>
    <w:rsid w:val="00AD1114"/>
    <w:rsid w:val="00C46BC4"/>
    <w:rsid w:val="00C50B5B"/>
    <w:rsid w:val="00D5710D"/>
    <w:rsid w:val="00D92ED7"/>
    <w:rsid w:val="00E46874"/>
    <w:rsid w:val="00E63E52"/>
    <w:rsid w:val="00E901BA"/>
    <w:rsid w:val="00E92407"/>
    <w:rsid w:val="00F3535E"/>
    <w:rsid w:val="00F708E0"/>
    <w:rsid w:val="00FD7FBF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8B98"/>
  <w15:docId w15:val="{4A6C8264-5937-44BD-A795-E52C883C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060F"/>
    <w:rPr>
      <w:b/>
      <w:bCs/>
    </w:rPr>
  </w:style>
  <w:style w:type="paragraph" w:customStyle="1" w:styleId="ConsPlusNormal">
    <w:name w:val="ConsPlusNormal"/>
    <w:rsid w:val="00440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82A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85080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5107-F691-4663-B40C-032E583C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Зырянова Елена Сергеевна</dc:creator>
  <cp:lastModifiedBy>kab17</cp:lastModifiedBy>
  <cp:revision>12</cp:revision>
  <dcterms:created xsi:type="dcterms:W3CDTF">2022-08-09T09:17:00Z</dcterms:created>
  <dcterms:modified xsi:type="dcterms:W3CDTF">2026-05-13T08:17:00Z</dcterms:modified>
</cp:coreProperties>
</file>